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43BC" w14:textId="1ED0A23D" w:rsidR="00BC2789" w:rsidRPr="00BC2789" w:rsidRDefault="00BC2789" w:rsidP="00BC2789">
      <w:pPr>
        <w:spacing w:before="9"/>
        <w:rPr>
          <w:rFonts w:ascii="Trebuchet MS" w:hAnsi="Trebuchet MS"/>
          <w:bCs/>
        </w:rPr>
      </w:pPr>
    </w:p>
    <w:p w14:paraId="385A7065" w14:textId="28121CDF" w:rsidR="00BC2789" w:rsidRPr="007F4450" w:rsidRDefault="00BC2789" w:rsidP="00BC2789">
      <w:pPr>
        <w:spacing w:line="276" w:lineRule="auto"/>
        <w:jc w:val="center"/>
        <w:rPr>
          <w:rFonts w:ascii="Trebuchet MS" w:hAnsi="Trebuchet MS"/>
          <w:b/>
          <w:lang w:eastAsia="ro-RO"/>
        </w:rPr>
      </w:pPr>
      <w:r w:rsidRPr="007F4450">
        <w:rPr>
          <w:rFonts w:ascii="Trebuchet MS" w:hAnsi="Trebuchet MS"/>
          <w:b/>
          <w:lang w:eastAsia="ro-RO"/>
        </w:rPr>
        <w:t xml:space="preserve">Lista </w:t>
      </w:r>
      <w:proofErr w:type="spellStart"/>
      <w:r>
        <w:rPr>
          <w:rFonts w:ascii="Trebuchet MS" w:hAnsi="Trebuchet MS"/>
          <w:b/>
          <w:lang w:eastAsia="ro-RO"/>
        </w:rPr>
        <w:t>centralizată</w:t>
      </w:r>
      <w:proofErr w:type="spellEnd"/>
      <w:r>
        <w:rPr>
          <w:rFonts w:ascii="Trebuchet MS" w:hAnsi="Trebuchet MS"/>
          <w:b/>
          <w:lang w:eastAsia="ro-RO"/>
        </w:rPr>
        <w:t xml:space="preserve"> a </w:t>
      </w:r>
      <w:r w:rsidRPr="007F4450">
        <w:rPr>
          <w:rFonts w:ascii="Trebuchet MS" w:hAnsi="Trebuchet MS"/>
          <w:b/>
          <w:lang w:eastAsia="ro-RO"/>
        </w:rPr>
        <w:t xml:space="preserve">RED </w:t>
      </w:r>
      <w:proofErr w:type="spellStart"/>
      <w:r w:rsidRPr="007F4450">
        <w:rPr>
          <w:rFonts w:ascii="Trebuchet MS" w:hAnsi="Trebuchet MS"/>
          <w:b/>
          <w:lang w:eastAsia="ro-RO"/>
        </w:rPr>
        <w:t>a</w:t>
      </w:r>
      <w:r>
        <w:rPr>
          <w:rFonts w:ascii="Trebuchet MS" w:hAnsi="Trebuchet MS"/>
          <w:b/>
          <w:lang w:eastAsia="ro-RO"/>
        </w:rPr>
        <w:t>probate</w:t>
      </w:r>
      <w:proofErr w:type="spellEnd"/>
      <w:r>
        <w:rPr>
          <w:rFonts w:ascii="Trebuchet MS" w:hAnsi="Trebuchet MS"/>
          <w:b/>
          <w:lang w:eastAsia="ro-RO"/>
        </w:rPr>
        <w:t xml:space="preserve"> </w:t>
      </w:r>
      <w:proofErr w:type="spellStart"/>
      <w:r>
        <w:rPr>
          <w:rFonts w:ascii="Trebuchet MS" w:hAnsi="Trebuchet MS"/>
          <w:b/>
          <w:lang w:eastAsia="ro-RO"/>
        </w:rPr>
        <w:t>în</w:t>
      </w:r>
      <w:proofErr w:type="spellEnd"/>
      <w:r>
        <w:rPr>
          <w:rFonts w:ascii="Trebuchet MS" w:hAnsi="Trebuchet MS"/>
          <w:b/>
          <w:lang w:eastAsia="ro-RO"/>
        </w:rPr>
        <w:t xml:space="preserve"> </w:t>
      </w:r>
      <w:proofErr w:type="spellStart"/>
      <w:r>
        <w:rPr>
          <w:rFonts w:ascii="Trebuchet MS" w:hAnsi="Trebuchet MS"/>
          <w:b/>
          <w:lang w:eastAsia="ro-RO"/>
        </w:rPr>
        <w:t>sesiunea</w:t>
      </w:r>
      <w:proofErr w:type="spellEnd"/>
      <w:r>
        <w:rPr>
          <w:rFonts w:ascii="Trebuchet MS" w:hAnsi="Trebuchet MS"/>
          <w:b/>
          <w:lang w:eastAsia="ro-RO"/>
        </w:rPr>
        <w:t xml:space="preserve"> de </w:t>
      </w:r>
      <w:proofErr w:type="spellStart"/>
      <w:r>
        <w:rPr>
          <w:rFonts w:ascii="Trebuchet MS" w:hAnsi="Trebuchet MS"/>
          <w:b/>
          <w:lang w:eastAsia="ro-RO"/>
        </w:rPr>
        <w:t>evaluare</w:t>
      </w:r>
      <w:proofErr w:type="spellEnd"/>
      <w:r>
        <w:rPr>
          <w:rFonts w:ascii="Trebuchet MS" w:hAnsi="Trebuchet MS"/>
          <w:b/>
          <w:lang w:eastAsia="ro-RO"/>
        </w:rPr>
        <w:t xml:space="preserve">, </w:t>
      </w:r>
      <w:proofErr w:type="spellStart"/>
      <w:r>
        <w:rPr>
          <w:rFonts w:ascii="Trebuchet MS" w:hAnsi="Trebuchet MS"/>
          <w:b/>
          <w:lang w:eastAsia="ro-RO"/>
        </w:rPr>
        <w:t>februarie</w:t>
      </w:r>
      <w:proofErr w:type="spellEnd"/>
      <w:r>
        <w:rPr>
          <w:rFonts w:ascii="Trebuchet MS" w:hAnsi="Trebuchet MS"/>
          <w:b/>
          <w:lang w:eastAsia="ro-RO"/>
        </w:rPr>
        <w:t xml:space="preserve"> 2026</w:t>
      </w:r>
    </w:p>
    <w:p w14:paraId="24EB75E1" w14:textId="457255AF" w:rsidR="00BC2789" w:rsidRDefault="00BC2789" w:rsidP="00BC2789">
      <w:pPr>
        <w:spacing w:before="9"/>
        <w:jc w:val="right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Aprobat</w:t>
      </w:r>
      <w:proofErr w:type="spellEnd"/>
      <w:r>
        <w:rPr>
          <w:rFonts w:ascii="Trebuchet MS" w:hAnsi="Trebuchet MS"/>
          <w:b/>
        </w:rPr>
        <w:t xml:space="preserve">, conform </w:t>
      </w:r>
      <w:proofErr w:type="spellStart"/>
      <w:r>
        <w:rPr>
          <w:rFonts w:ascii="Trebuchet MS" w:hAnsi="Trebuchet MS"/>
          <w:b/>
        </w:rPr>
        <w:t>Hotărârii</w:t>
      </w:r>
      <w:proofErr w:type="spellEnd"/>
      <w:r>
        <w:rPr>
          <w:rFonts w:ascii="Trebuchet MS" w:hAnsi="Trebuchet MS"/>
          <w:b/>
        </w:rPr>
        <w:t xml:space="preserve"> CA nr. </w:t>
      </w:r>
      <w:r>
        <w:rPr>
          <w:rFonts w:ascii="Trebuchet MS" w:hAnsi="Trebuchet MS"/>
          <w:b/>
        </w:rPr>
        <w:t>08</w:t>
      </w:r>
      <w:r>
        <w:rPr>
          <w:rFonts w:ascii="Trebuchet MS" w:hAnsi="Trebuchet MS"/>
          <w:b/>
        </w:rPr>
        <w:t>/2</w:t>
      </w:r>
      <w:r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02</w:t>
      </w:r>
      <w:r>
        <w:rPr>
          <w:rFonts w:ascii="Trebuchet MS" w:hAnsi="Trebuchet MS"/>
          <w:b/>
        </w:rPr>
        <w:t>.202</w:t>
      </w:r>
      <w:r>
        <w:rPr>
          <w:rFonts w:ascii="Trebuchet MS" w:hAnsi="Trebuchet MS"/>
          <w:b/>
        </w:rPr>
        <w:t>6</w:t>
      </w:r>
    </w:p>
    <w:p w14:paraId="00969827" w14:textId="77777777" w:rsidR="00BC2789" w:rsidRDefault="00BC2789" w:rsidP="00BC2789">
      <w:pPr>
        <w:spacing w:before="9"/>
        <w:jc w:val="center"/>
        <w:rPr>
          <w:rFonts w:ascii="Trebuchet MS" w:hAnsi="Trebuchet MS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9"/>
        <w:gridCol w:w="1704"/>
        <w:gridCol w:w="2271"/>
        <w:gridCol w:w="2694"/>
        <w:gridCol w:w="1375"/>
        <w:gridCol w:w="6074"/>
      </w:tblGrid>
      <w:tr w:rsidR="00BC2789" w14:paraId="486BA55E" w14:textId="77777777" w:rsidTr="00BC2789">
        <w:tc>
          <w:tcPr>
            <w:tcW w:w="226" w:type="pct"/>
          </w:tcPr>
          <w:p w14:paraId="2C57D242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r w:rsidRPr="007173DF">
              <w:rPr>
                <w:rFonts w:ascii="Trebuchet MS" w:hAnsi="Trebuchet MS"/>
                <w:b/>
                <w:sz w:val="20"/>
                <w:szCs w:val="20"/>
              </w:rPr>
              <w:t>Nr.</w:t>
            </w:r>
          </w:p>
          <w:p w14:paraId="4029E965" w14:textId="77777777" w:rsidR="00BC2789" w:rsidRPr="007173DF" w:rsidRDefault="00BC2789" w:rsidP="0020360B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crt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  <w:tc>
          <w:tcPr>
            <w:tcW w:w="576" w:type="pct"/>
          </w:tcPr>
          <w:p w14:paraId="46964979" w14:textId="6B3BAFF3" w:rsidR="00BC2789" w:rsidRPr="007173DF" w:rsidRDefault="00BC2789" w:rsidP="0020360B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Nume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și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prenume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768" w:type="pct"/>
          </w:tcPr>
          <w:p w14:paraId="0E8D86A5" w14:textId="77777777" w:rsidR="00BC2789" w:rsidRPr="007173DF" w:rsidRDefault="00BC2789" w:rsidP="0020360B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Unitatea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911" w:type="pct"/>
          </w:tcPr>
          <w:p w14:paraId="667319B1" w14:textId="77777777" w:rsidR="00BC2789" w:rsidRPr="007173DF" w:rsidRDefault="00BC2789" w:rsidP="0020360B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RED</w:t>
            </w:r>
          </w:p>
        </w:tc>
        <w:tc>
          <w:tcPr>
            <w:tcW w:w="465" w:type="pct"/>
          </w:tcPr>
          <w:p w14:paraId="68AD8C84" w14:textId="77777777" w:rsidR="00BC2789" w:rsidRPr="007173DF" w:rsidRDefault="00BC2789" w:rsidP="0020360B">
            <w:pPr>
              <w:spacing w:before="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Nivelul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7173DF">
              <w:rPr>
                <w:rFonts w:ascii="Trebuchet MS" w:hAnsi="Trebuchet MS"/>
                <w:b/>
                <w:sz w:val="20"/>
                <w:szCs w:val="20"/>
              </w:rPr>
              <w:t>învățământ</w:t>
            </w:r>
            <w:proofErr w:type="spellEnd"/>
            <w:r w:rsidRPr="007173D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4" w:type="pct"/>
            <w:vAlign w:val="center"/>
          </w:tcPr>
          <w:p w14:paraId="60EEE8F3" w14:textId="209BA3A9" w:rsidR="00BC2789" w:rsidRDefault="00BC2789" w:rsidP="00BC2789">
            <w:pPr>
              <w:spacing w:before="9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Adresa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RED</w:t>
            </w:r>
          </w:p>
        </w:tc>
      </w:tr>
      <w:tr w:rsidR="00BC2789" w14:paraId="5879E9C9" w14:textId="77777777" w:rsidTr="00BC2789">
        <w:tc>
          <w:tcPr>
            <w:tcW w:w="226" w:type="pct"/>
          </w:tcPr>
          <w:p w14:paraId="64B3E0FC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576" w:type="pct"/>
          </w:tcPr>
          <w:p w14:paraId="63CB1B95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GAFTINIUC CAMELIA-GEANINA</w:t>
            </w:r>
          </w:p>
        </w:tc>
        <w:tc>
          <w:tcPr>
            <w:tcW w:w="768" w:type="pct"/>
          </w:tcPr>
          <w:p w14:paraId="01EDFC86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 w:rsidRPr="006D500E">
              <w:rPr>
                <w:rFonts w:ascii="Trebuchet MS" w:hAnsi="Trebuchet MS"/>
                <w:b/>
              </w:rPr>
              <w:t>Colegiul</w:t>
            </w:r>
            <w:proofErr w:type="spellEnd"/>
            <w:r w:rsidRPr="006D500E">
              <w:rPr>
                <w:rFonts w:ascii="Trebuchet MS" w:hAnsi="Trebuchet MS"/>
                <w:b/>
              </w:rPr>
              <w:t xml:space="preserve"> Economic „Octav Onicescu” Botoșani</w:t>
            </w:r>
          </w:p>
        </w:tc>
        <w:tc>
          <w:tcPr>
            <w:tcW w:w="911" w:type="pct"/>
          </w:tcPr>
          <w:p w14:paraId="21FD488B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Filumul</w:t>
            </w:r>
            <w:proofErr w:type="spellEnd"/>
            <w:r>
              <w:rPr>
                <w:rFonts w:ascii="Trebuchet MS" w:hAnsi="Trebuchet MS"/>
                <w:b/>
              </w:rPr>
              <w:t xml:space="preserve"> Mollusca</w:t>
            </w:r>
          </w:p>
        </w:tc>
        <w:tc>
          <w:tcPr>
            <w:tcW w:w="465" w:type="pct"/>
          </w:tcPr>
          <w:p w14:paraId="0CD4C841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Liceal</w:t>
            </w:r>
            <w:proofErr w:type="spellEnd"/>
          </w:p>
        </w:tc>
        <w:tc>
          <w:tcPr>
            <w:tcW w:w="2054" w:type="pct"/>
            <w:vAlign w:val="center"/>
          </w:tcPr>
          <w:p w14:paraId="31DBC17A" w14:textId="77777777" w:rsidR="00BC2789" w:rsidRPr="00BC2789" w:rsidRDefault="00BC2789" w:rsidP="00BC278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https://library.livresq.com/de</w:t>
              </w:r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t</w:t>
              </w:r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ails/691d9c6d600c5f0008c1f6fc</w:t>
              </w:r>
            </w:hyperlink>
          </w:p>
          <w:p w14:paraId="6110B197" w14:textId="77777777" w:rsidR="00BC2789" w:rsidRDefault="00BC2789" w:rsidP="00BC2789">
            <w:pPr>
              <w:spacing w:before="9"/>
              <w:jc w:val="center"/>
              <w:rPr>
                <w:rFonts w:ascii="Trebuchet MS" w:hAnsi="Trebuchet MS"/>
                <w:b/>
              </w:rPr>
            </w:pPr>
          </w:p>
        </w:tc>
      </w:tr>
      <w:tr w:rsidR="00BC2789" w14:paraId="6B13D527" w14:textId="77777777" w:rsidTr="00BC2789">
        <w:tc>
          <w:tcPr>
            <w:tcW w:w="226" w:type="pct"/>
          </w:tcPr>
          <w:p w14:paraId="580AAE7E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576" w:type="pct"/>
          </w:tcPr>
          <w:p w14:paraId="2CD4F5E3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GAFTINIUC CAMELIA-GEANINA</w:t>
            </w:r>
          </w:p>
        </w:tc>
        <w:tc>
          <w:tcPr>
            <w:tcW w:w="768" w:type="pct"/>
          </w:tcPr>
          <w:p w14:paraId="00E9BE57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 w:rsidRPr="006D500E">
              <w:rPr>
                <w:rFonts w:ascii="Trebuchet MS" w:hAnsi="Trebuchet MS"/>
                <w:b/>
              </w:rPr>
              <w:t>Colegiul</w:t>
            </w:r>
            <w:proofErr w:type="spellEnd"/>
            <w:r w:rsidRPr="006D500E">
              <w:rPr>
                <w:rFonts w:ascii="Trebuchet MS" w:hAnsi="Trebuchet MS"/>
                <w:b/>
              </w:rPr>
              <w:t xml:space="preserve"> Economic „Octav Onicescu” Botoșani</w:t>
            </w:r>
          </w:p>
        </w:tc>
        <w:tc>
          <w:tcPr>
            <w:tcW w:w="911" w:type="pct"/>
          </w:tcPr>
          <w:p w14:paraId="2237BDEA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Sistemul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excretor</w:t>
            </w:r>
            <w:proofErr w:type="spellEnd"/>
            <w:r>
              <w:rPr>
                <w:rFonts w:ascii="Trebuchet MS" w:hAnsi="Trebuchet MS"/>
                <w:b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</w:rPr>
              <w:t>mamifere</w:t>
            </w:r>
            <w:proofErr w:type="spellEnd"/>
          </w:p>
        </w:tc>
        <w:tc>
          <w:tcPr>
            <w:tcW w:w="465" w:type="pct"/>
          </w:tcPr>
          <w:p w14:paraId="4F7D773A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Liceal</w:t>
            </w:r>
            <w:proofErr w:type="spellEnd"/>
          </w:p>
        </w:tc>
        <w:tc>
          <w:tcPr>
            <w:tcW w:w="2054" w:type="pct"/>
            <w:vAlign w:val="center"/>
          </w:tcPr>
          <w:p w14:paraId="566126BD" w14:textId="77777777" w:rsidR="00BC2789" w:rsidRPr="00BC2789" w:rsidRDefault="00BC2789" w:rsidP="00BC278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https://library.livresq.com/deta</w:t>
              </w:r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i</w:t>
              </w:r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ls/68737a6498d16e000942d6c4</w:t>
              </w:r>
            </w:hyperlink>
          </w:p>
          <w:p w14:paraId="3A5507AA" w14:textId="77777777" w:rsidR="00BC2789" w:rsidRDefault="00BC2789" w:rsidP="00BC2789">
            <w:pPr>
              <w:spacing w:before="9"/>
              <w:jc w:val="center"/>
              <w:rPr>
                <w:rFonts w:ascii="Trebuchet MS" w:hAnsi="Trebuchet MS"/>
                <w:b/>
              </w:rPr>
            </w:pPr>
          </w:p>
        </w:tc>
      </w:tr>
      <w:tr w:rsidR="00BC2789" w14:paraId="3977A860" w14:textId="77777777" w:rsidTr="00BC2789">
        <w:tc>
          <w:tcPr>
            <w:tcW w:w="226" w:type="pct"/>
          </w:tcPr>
          <w:p w14:paraId="72E5358C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576" w:type="pct"/>
          </w:tcPr>
          <w:p w14:paraId="5E4429C7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GAFTINIUC CAMELIA-GEANINA</w:t>
            </w:r>
          </w:p>
        </w:tc>
        <w:tc>
          <w:tcPr>
            <w:tcW w:w="768" w:type="pct"/>
          </w:tcPr>
          <w:p w14:paraId="7803A31D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 w:rsidRPr="006D500E">
              <w:rPr>
                <w:rFonts w:ascii="Trebuchet MS" w:hAnsi="Trebuchet MS"/>
                <w:b/>
              </w:rPr>
              <w:t>Colegiul</w:t>
            </w:r>
            <w:proofErr w:type="spellEnd"/>
            <w:r w:rsidRPr="006D500E">
              <w:rPr>
                <w:rFonts w:ascii="Trebuchet MS" w:hAnsi="Trebuchet MS"/>
                <w:b/>
              </w:rPr>
              <w:t xml:space="preserve"> Economic „Octav Onicescu” Botoșani</w:t>
            </w:r>
          </w:p>
        </w:tc>
        <w:tc>
          <w:tcPr>
            <w:tcW w:w="911" w:type="pct"/>
          </w:tcPr>
          <w:p w14:paraId="3E9577FC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Structura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florii</w:t>
            </w:r>
            <w:proofErr w:type="spellEnd"/>
            <w:r>
              <w:rPr>
                <w:rFonts w:ascii="Trebuchet MS" w:hAnsi="Trebuchet MS"/>
                <w:b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</w:rPr>
              <w:t>angiosperme</w:t>
            </w:r>
            <w:proofErr w:type="spellEnd"/>
          </w:p>
        </w:tc>
        <w:tc>
          <w:tcPr>
            <w:tcW w:w="465" w:type="pct"/>
          </w:tcPr>
          <w:p w14:paraId="0728E07B" w14:textId="77777777" w:rsidR="00BC2789" w:rsidRDefault="00BC2789" w:rsidP="0020360B">
            <w:pPr>
              <w:spacing w:before="9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Liceal</w:t>
            </w:r>
            <w:proofErr w:type="spellEnd"/>
          </w:p>
        </w:tc>
        <w:tc>
          <w:tcPr>
            <w:tcW w:w="2054" w:type="pct"/>
            <w:vAlign w:val="center"/>
          </w:tcPr>
          <w:p w14:paraId="44AF62DA" w14:textId="77777777" w:rsidR="00BC2789" w:rsidRPr="00BC2789" w:rsidRDefault="00BC2789" w:rsidP="00BC278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Pr="00BC2789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https://library.livresq.com/details/68a9d33a017749000957e082</w:t>
              </w:r>
            </w:hyperlink>
          </w:p>
          <w:p w14:paraId="44D1A36F" w14:textId="77777777" w:rsidR="00BC2789" w:rsidRDefault="00BC2789" w:rsidP="00BC2789">
            <w:pPr>
              <w:spacing w:before="9"/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3E834D8E" w14:textId="77777777" w:rsidR="00BC2789" w:rsidRDefault="00BC2789" w:rsidP="00BC2789">
      <w:pPr>
        <w:spacing w:before="9"/>
        <w:jc w:val="center"/>
        <w:rPr>
          <w:rFonts w:ascii="Trebuchet MS" w:hAnsi="Trebuchet MS"/>
          <w:b/>
        </w:rPr>
      </w:pPr>
    </w:p>
    <w:p w14:paraId="15367444" w14:textId="77777777" w:rsidR="00975ADF" w:rsidRDefault="00975ADF" w:rsidP="003141AF">
      <w:pPr>
        <w:tabs>
          <w:tab w:val="left" w:pos="0"/>
        </w:tabs>
        <w:rPr>
          <w:rFonts w:ascii="Times New Roman" w:hAnsi="Times New Roman"/>
        </w:rPr>
      </w:pPr>
    </w:p>
    <w:p w14:paraId="65171E48" w14:textId="715B20C7" w:rsidR="003141AF" w:rsidRDefault="00BC2789" w:rsidP="003141AF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Inspector </w:t>
      </w:r>
      <w:proofErr w:type="spellStart"/>
      <w:r>
        <w:rPr>
          <w:rFonts w:ascii="Times New Roman" w:hAnsi="Times New Roman"/>
        </w:rPr>
        <w:t>școlar</w:t>
      </w:r>
      <w:proofErr w:type="spellEnd"/>
      <w:r>
        <w:rPr>
          <w:rFonts w:ascii="Times New Roman" w:hAnsi="Times New Roman"/>
        </w:rPr>
        <w:t>,</w:t>
      </w:r>
    </w:p>
    <w:p w14:paraId="79CFFD6F" w14:textId="6C4CBD38" w:rsidR="00BC2789" w:rsidRPr="00975ADF" w:rsidRDefault="00BC2789" w:rsidP="003141AF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Prof. dr. Ciprian-Radu MÎNDRESCU</w:t>
      </w:r>
    </w:p>
    <w:sectPr w:rsidR="00BC2789" w:rsidRPr="00975ADF" w:rsidSect="001718A9"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18" w:right="1134" w:bottom="1134" w:left="1134" w:header="283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AD42" w14:textId="77777777" w:rsidR="00782999" w:rsidRDefault="00782999" w:rsidP="00E160F0">
      <w:pPr>
        <w:spacing w:after="0"/>
      </w:pPr>
      <w:r>
        <w:separator/>
      </w:r>
    </w:p>
  </w:endnote>
  <w:endnote w:type="continuationSeparator" w:id="0">
    <w:p w14:paraId="16DDA5CC" w14:textId="77777777" w:rsidR="00782999" w:rsidRDefault="00782999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78E" w14:textId="77777777" w:rsidR="002170C1" w:rsidRDefault="002170C1" w:rsidP="002170C1">
    <w:pPr>
      <w:spacing w:after="0"/>
      <w:rPr>
        <w:rFonts w:ascii="Arial" w:hAnsi="Arial" w:cs="Arial"/>
        <w:sz w:val="14"/>
        <w:szCs w:val="14"/>
        <w:lang w:val="ro-RO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0880"/>
      <w:gridCol w:w="3907"/>
    </w:tblGrid>
    <w:tr w:rsidR="00EA0C85" w:rsidRPr="00096AC6" w14:paraId="357FAB08" w14:textId="77777777" w:rsidTr="005912CD">
      <w:tc>
        <w:tcPr>
          <w:tcW w:w="3679" w:type="pct"/>
          <w:hideMark/>
        </w:tcPr>
        <w:p w14:paraId="1913AA19" w14:textId="77777777" w:rsidR="00EA0C85" w:rsidRPr="00096AC6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Str. </w:t>
          </w:r>
          <w:r w:rsidRPr="00096AC6">
            <w:rPr>
              <w:rFonts w:cs="Arial"/>
              <w:sz w:val="14"/>
              <w:szCs w:val="14"/>
              <w:lang w:val="ro-RO"/>
            </w:rPr>
            <w:t>General Berthelot nr. 28-30, Sector 1, 010168, București</w:t>
          </w:r>
        </w:p>
        <w:p w14:paraId="227134DC" w14:textId="3FD24BEB" w:rsidR="00EA0C85" w:rsidRPr="00096AC6" w:rsidRDefault="006F3C1A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6F3C1A">
            <w:rPr>
              <w:rFonts w:cs="Arial"/>
              <w:sz w:val="14"/>
              <w:szCs w:val="14"/>
              <w:lang w:val="ro-RO"/>
            </w:rPr>
            <w:t>Tel: +40 21 405 62 00, Fax: +40 21 405 63 00</w:t>
          </w:r>
        </w:p>
        <w:p w14:paraId="6C05A31A" w14:textId="77777777" w:rsidR="00EA0C85" w:rsidRPr="007B1743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1321" w:type="pct"/>
          <w:hideMark/>
        </w:tcPr>
        <w:p w14:paraId="2F4F0BB7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06813B48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6CBFDCB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7AD416E8" w14:textId="77777777" w:rsidR="00EA0C85" w:rsidRPr="007B1743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27E643BE" w14:textId="77777777" w:rsidR="000A5C33" w:rsidRPr="00463195" w:rsidRDefault="000A5C33" w:rsidP="002170C1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394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43CC36F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0C659666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3047736A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023715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2AC0DE0B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EFCE" w14:textId="77777777" w:rsidR="00782999" w:rsidRDefault="00782999" w:rsidP="00E160F0">
      <w:pPr>
        <w:spacing w:after="0"/>
      </w:pPr>
      <w:r>
        <w:separator/>
      </w:r>
    </w:p>
  </w:footnote>
  <w:footnote w:type="continuationSeparator" w:id="0">
    <w:p w14:paraId="5B621B35" w14:textId="77777777" w:rsidR="00782999" w:rsidRDefault="00782999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859"/>
      <w:gridCol w:w="1451"/>
      <w:gridCol w:w="1850"/>
      <w:gridCol w:w="1627"/>
    </w:tblGrid>
    <w:tr w:rsidR="00C24BD5" w:rsidRPr="00EF0BE2" w14:paraId="0836388A" w14:textId="77777777" w:rsidTr="00C24BD5">
      <w:trPr>
        <w:trHeight w:val="978"/>
      </w:trPr>
      <w:tc>
        <w:tcPr>
          <w:tcW w:w="3334" w:type="pct"/>
          <w:vAlign w:val="center"/>
        </w:tcPr>
        <w:p w14:paraId="63340CC5" w14:textId="77777777" w:rsidR="00C24BD5" w:rsidRPr="00EF0BE2" w:rsidRDefault="00C24BD5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2323B052" wp14:editId="2B2FF762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" w:type="pct"/>
        </w:tcPr>
        <w:p w14:paraId="7BF79B1A" w14:textId="77777777" w:rsidR="00C24BD5" w:rsidRDefault="00C24BD5" w:rsidP="000927B7">
          <w:pPr>
            <w:spacing w:after="0" w:line="276" w:lineRule="auto"/>
            <w:jc w:val="left"/>
            <w:rPr>
              <w:rFonts w:ascii="Arial Narrow" w:hAnsi="Arial Narrow"/>
              <w:noProof/>
              <w:sz w:val="22"/>
              <w:lang w:val="ro-RO" w:eastAsia="ro-RO"/>
            </w:rPr>
          </w:pPr>
        </w:p>
      </w:tc>
      <w:tc>
        <w:tcPr>
          <w:tcW w:w="626" w:type="pct"/>
          <w:vAlign w:val="center"/>
        </w:tcPr>
        <w:p w14:paraId="043E82BD" w14:textId="185CF9AB" w:rsidR="00C24BD5" w:rsidRPr="00EF0BE2" w:rsidRDefault="00BC2789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41E2D8C8" wp14:editId="36A34B52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vAlign w:val="center"/>
        </w:tcPr>
        <w:p w14:paraId="6D2A3B6A" w14:textId="77777777" w:rsidR="00C24BD5" w:rsidRPr="00FA3BA3" w:rsidRDefault="00C24BD5" w:rsidP="000927B7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4569F4E9" w14:textId="27D98440" w:rsidR="00E8677B" w:rsidRPr="00E8677B" w:rsidRDefault="00E12CE1" w:rsidP="00E8677B">
    <w:pPr>
      <w:pStyle w:val="Header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>
      <w:rPr>
        <w:noProof/>
        <w:lang w:val="ro-RO" w:eastAsia="ro-RO"/>
      </w:rPr>
      <w:tab/>
    </w:r>
    <w:r>
      <w:rPr>
        <w:noProof/>
        <w:lang w:val="ro-RO" w:eastAsia="ro-RO"/>
      </w:rPr>
      <w:tab/>
    </w:r>
    <w:r w:rsidR="00E8677B" w:rsidRPr="00E8677B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429" w14:textId="77777777" w:rsidR="000A5C33" w:rsidRDefault="00522E85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5720CFFE" wp14:editId="20D822CF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1EBC2961" wp14:editId="338C4156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91A4C" w14:textId="77777777" w:rsidR="000A5C33" w:rsidRDefault="000A5C33" w:rsidP="00435E16">
    <w:pPr>
      <w:pStyle w:val="Header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02DAE8" w14:textId="77777777" w:rsidR="000A5C33" w:rsidRDefault="000A5C33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F94D585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BCFFD9F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541A057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1141196342">
    <w:abstractNumId w:val="1"/>
  </w:num>
  <w:num w:numId="2" w16cid:durableId="1082945968">
    <w:abstractNumId w:val="3"/>
  </w:num>
  <w:num w:numId="3" w16cid:durableId="746877530">
    <w:abstractNumId w:val="0"/>
  </w:num>
  <w:num w:numId="4" w16cid:durableId="17341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2E1B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27B7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3682"/>
    <w:rsid w:val="00123BB3"/>
    <w:rsid w:val="00124798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8A9"/>
    <w:rsid w:val="00171A72"/>
    <w:rsid w:val="0017298E"/>
    <w:rsid w:val="00173EB2"/>
    <w:rsid w:val="001857C8"/>
    <w:rsid w:val="00185F96"/>
    <w:rsid w:val="00187986"/>
    <w:rsid w:val="00191FA5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170C1"/>
    <w:rsid w:val="00223689"/>
    <w:rsid w:val="00224E9D"/>
    <w:rsid w:val="00232173"/>
    <w:rsid w:val="00233C00"/>
    <w:rsid w:val="0023416F"/>
    <w:rsid w:val="00234CC0"/>
    <w:rsid w:val="00236327"/>
    <w:rsid w:val="00237549"/>
    <w:rsid w:val="00244D7C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5524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5D9"/>
    <w:rsid w:val="002D6980"/>
    <w:rsid w:val="002D703D"/>
    <w:rsid w:val="002E0B11"/>
    <w:rsid w:val="002E3F5D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4007"/>
    <w:rsid w:val="003141AF"/>
    <w:rsid w:val="00316310"/>
    <w:rsid w:val="00316443"/>
    <w:rsid w:val="003178E4"/>
    <w:rsid w:val="00323395"/>
    <w:rsid w:val="00334110"/>
    <w:rsid w:val="00334DFD"/>
    <w:rsid w:val="003432EF"/>
    <w:rsid w:val="0034409E"/>
    <w:rsid w:val="003444AC"/>
    <w:rsid w:val="003518B8"/>
    <w:rsid w:val="0035373D"/>
    <w:rsid w:val="003537C7"/>
    <w:rsid w:val="00360D98"/>
    <w:rsid w:val="00361E5D"/>
    <w:rsid w:val="003620F4"/>
    <w:rsid w:val="00365483"/>
    <w:rsid w:val="003669A8"/>
    <w:rsid w:val="00367873"/>
    <w:rsid w:val="00370E64"/>
    <w:rsid w:val="00372E10"/>
    <w:rsid w:val="00374802"/>
    <w:rsid w:val="00375C9B"/>
    <w:rsid w:val="00375F07"/>
    <w:rsid w:val="0038207E"/>
    <w:rsid w:val="00384B7C"/>
    <w:rsid w:val="00384DDA"/>
    <w:rsid w:val="003903A8"/>
    <w:rsid w:val="00397460"/>
    <w:rsid w:val="003A19D4"/>
    <w:rsid w:val="003B0AFC"/>
    <w:rsid w:val="003B11DC"/>
    <w:rsid w:val="003B1877"/>
    <w:rsid w:val="003B1B96"/>
    <w:rsid w:val="003B3B17"/>
    <w:rsid w:val="003C0917"/>
    <w:rsid w:val="003C0C45"/>
    <w:rsid w:val="003C1FDE"/>
    <w:rsid w:val="003D519D"/>
    <w:rsid w:val="003E2D92"/>
    <w:rsid w:val="003E3F73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0E60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2D3B"/>
    <w:rsid w:val="004B38EB"/>
    <w:rsid w:val="004B454C"/>
    <w:rsid w:val="004B7BF2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503C63"/>
    <w:rsid w:val="005040E7"/>
    <w:rsid w:val="00504A08"/>
    <w:rsid w:val="0050542A"/>
    <w:rsid w:val="005069AD"/>
    <w:rsid w:val="0051126D"/>
    <w:rsid w:val="005130B2"/>
    <w:rsid w:val="00514985"/>
    <w:rsid w:val="00516F6D"/>
    <w:rsid w:val="0051782D"/>
    <w:rsid w:val="005179CE"/>
    <w:rsid w:val="00517D99"/>
    <w:rsid w:val="00522E85"/>
    <w:rsid w:val="00523713"/>
    <w:rsid w:val="00527CBD"/>
    <w:rsid w:val="00527F9C"/>
    <w:rsid w:val="005332BA"/>
    <w:rsid w:val="00535B6C"/>
    <w:rsid w:val="00537376"/>
    <w:rsid w:val="00540052"/>
    <w:rsid w:val="005404F6"/>
    <w:rsid w:val="0054358E"/>
    <w:rsid w:val="00543F2B"/>
    <w:rsid w:val="005440EE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789C"/>
    <w:rsid w:val="005912CD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B60AD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4AB7"/>
    <w:rsid w:val="005F79B0"/>
    <w:rsid w:val="0060302D"/>
    <w:rsid w:val="0060304C"/>
    <w:rsid w:val="00605740"/>
    <w:rsid w:val="00605E19"/>
    <w:rsid w:val="00610CF6"/>
    <w:rsid w:val="00612989"/>
    <w:rsid w:val="00620D6A"/>
    <w:rsid w:val="00622942"/>
    <w:rsid w:val="006232BE"/>
    <w:rsid w:val="00626100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355B"/>
    <w:rsid w:val="006664CA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90C78"/>
    <w:rsid w:val="00691A29"/>
    <w:rsid w:val="00692053"/>
    <w:rsid w:val="00694BE7"/>
    <w:rsid w:val="00696379"/>
    <w:rsid w:val="006A3A74"/>
    <w:rsid w:val="006A5294"/>
    <w:rsid w:val="006A673C"/>
    <w:rsid w:val="006B0740"/>
    <w:rsid w:val="006C01FB"/>
    <w:rsid w:val="006C0817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FB0"/>
    <w:rsid w:val="006F3ADA"/>
    <w:rsid w:val="006F3C1A"/>
    <w:rsid w:val="006F44F4"/>
    <w:rsid w:val="00703F27"/>
    <w:rsid w:val="0070445A"/>
    <w:rsid w:val="007048C3"/>
    <w:rsid w:val="0070543D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77A87"/>
    <w:rsid w:val="00781CD5"/>
    <w:rsid w:val="00782999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75F3"/>
    <w:rsid w:val="008005C2"/>
    <w:rsid w:val="008012F7"/>
    <w:rsid w:val="00803653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1942"/>
    <w:rsid w:val="008538BC"/>
    <w:rsid w:val="0086121B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96EE3"/>
    <w:rsid w:val="008A1134"/>
    <w:rsid w:val="008A2185"/>
    <w:rsid w:val="008A5C5D"/>
    <w:rsid w:val="008B1AA6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78C"/>
    <w:rsid w:val="008F2A3C"/>
    <w:rsid w:val="008F315B"/>
    <w:rsid w:val="008F416D"/>
    <w:rsid w:val="008F7A2B"/>
    <w:rsid w:val="008F7A69"/>
    <w:rsid w:val="009019A1"/>
    <w:rsid w:val="009052E4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1906"/>
    <w:rsid w:val="009631B1"/>
    <w:rsid w:val="009636A7"/>
    <w:rsid w:val="00970A18"/>
    <w:rsid w:val="00974412"/>
    <w:rsid w:val="00975ADF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7B6"/>
    <w:rsid w:val="009D688D"/>
    <w:rsid w:val="009D69BA"/>
    <w:rsid w:val="009D6D75"/>
    <w:rsid w:val="009D6EC5"/>
    <w:rsid w:val="009D75A2"/>
    <w:rsid w:val="009D796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32315"/>
    <w:rsid w:val="00B325D7"/>
    <w:rsid w:val="00B334C9"/>
    <w:rsid w:val="00B33E6B"/>
    <w:rsid w:val="00B36D95"/>
    <w:rsid w:val="00B37342"/>
    <w:rsid w:val="00B40DA7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73D8"/>
    <w:rsid w:val="00B8542B"/>
    <w:rsid w:val="00B8616A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1556"/>
    <w:rsid w:val="00BA3364"/>
    <w:rsid w:val="00BA5C1C"/>
    <w:rsid w:val="00BA6782"/>
    <w:rsid w:val="00BB0F93"/>
    <w:rsid w:val="00BB1B3E"/>
    <w:rsid w:val="00BB5602"/>
    <w:rsid w:val="00BC2789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0C4"/>
    <w:rsid w:val="00BE5314"/>
    <w:rsid w:val="00BF124A"/>
    <w:rsid w:val="00BF2A2F"/>
    <w:rsid w:val="00BF3D5B"/>
    <w:rsid w:val="00BF4DB5"/>
    <w:rsid w:val="00C029B4"/>
    <w:rsid w:val="00C03EEA"/>
    <w:rsid w:val="00C06D03"/>
    <w:rsid w:val="00C07E94"/>
    <w:rsid w:val="00C24BD5"/>
    <w:rsid w:val="00C25B64"/>
    <w:rsid w:val="00C25F8E"/>
    <w:rsid w:val="00C30CD3"/>
    <w:rsid w:val="00C36084"/>
    <w:rsid w:val="00C36FE4"/>
    <w:rsid w:val="00C41CBC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09DC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112"/>
    <w:rsid w:val="00D95392"/>
    <w:rsid w:val="00D956B3"/>
    <w:rsid w:val="00D9591D"/>
    <w:rsid w:val="00D95A8A"/>
    <w:rsid w:val="00D95F9B"/>
    <w:rsid w:val="00DA0A89"/>
    <w:rsid w:val="00DA35A8"/>
    <w:rsid w:val="00DA4980"/>
    <w:rsid w:val="00DA50AA"/>
    <w:rsid w:val="00DA790E"/>
    <w:rsid w:val="00DA7B8B"/>
    <w:rsid w:val="00DB3E02"/>
    <w:rsid w:val="00DB4A76"/>
    <w:rsid w:val="00DB79CB"/>
    <w:rsid w:val="00DC2263"/>
    <w:rsid w:val="00DC2B55"/>
    <w:rsid w:val="00DC5D2E"/>
    <w:rsid w:val="00DC76CF"/>
    <w:rsid w:val="00DD0A7F"/>
    <w:rsid w:val="00DD4B81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7130"/>
    <w:rsid w:val="00E301DE"/>
    <w:rsid w:val="00E414E7"/>
    <w:rsid w:val="00E42ED1"/>
    <w:rsid w:val="00E4310B"/>
    <w:rsid w:val="00E46D1C"/>
    <w:rsid w:val="00E50453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3D3B"/>
    <w:rsid w:val="00E759CA"/>
    <w:rsid w:val="00E84656"/>
    <w:rsid w:val="00E851B9"/>
    <w:rsid w:val="00E859A7"/>
    <w:rsid w:val="00E8677B"/>
    <w:rsid w:val="00E8697D"/>
    <w:rsid w:val="00E90BFF"/>
    <w:rsid w:val="00E9292F"/>
    <w:rsid w:val="00E92BFD"/>
    <w:rsid w:val="00E946C1"/>
    <w:rsid w:val="00E94842"/>
    <w:rsid w:val="00E94A6A"/>
    <w:rsid w:val="00E95030"/>
    <w:rsid w:val="00EA0154"/>
    <w:rsid w:val="00EA0C85"/>
    <w:rsid w:val="00EA1114"/>
    <w:rsid w:val="00EA55A2"/>
    <w:rsid w:val="00EA6401"/>
    <w:rsid w:val="00EB5172"/>
    <w:rsid w:val="00EB6940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958"/>
    <w:rsid w:val="00F51B7A"/>
    <w:rsid w:val="00F51F44"/>
    <w:rsid w:val="00F5578D"/>
    <w:rsid w:val="00F56E31"/>
    <w:rsid w:val="00F57E09"/>
    <w:rsid w:val="00F61812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2BA9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C082C"/>
    <w:rsid w:val="00FC41C8"/>
    <w:rsid w:val="00FC5179"/>
    <w:rsid w:val="00FC5C22"/>
    <w:rsid w:val="00FD0E4D"/>
    <w:rsid w:val="00FD19FD"/>
    <w:rsid w:val="00FD3291"/>
    <w:rsid w:val="00FD654F"/>
    <w:rsid w:val="00FE082B"/>
    <w:rsid w:val="00FE29A4"/>
    <w:rsid w:val="00FE37B4"/>
    <w:rsid w:val="00FE5086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AAE6B"/>
  <w15:docId w15:val="{76082F20-F2CD-49CC-877A-FFB0BB0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160F0"/>
    <w:rPr>
      <w:rFonts w:cs="Times New Roman"/>
    </w:rPr>
  </w:style>
  <w:style w:type="paragraph" w:styleId="Footer">
    <w:name w:val="footer"/>
    <w:basedOn w:val="Normal"/>
    <w:link w:val="Foot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E3976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BodyTextInden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Body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eChar">
    <w:name w:val="Title Char"/>
    <w:link w:val="Title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Strong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DefaultParagraphFont"/>
    <w:rsid w:val="00A02985"/>
  </w:style>
  <w:style w:type="character" w:customStyle="1" w:styleId="style40">
    <w:name w:val="style40"/>
    <w:basedOn w:val="DefaultParagraphFont"/>
    <w:rsid w:val="009E4A91"/>
  </w:style>
  <w:style w:type="character" w:customStyle="1" w:styleId="style38">
    <w:name w:val="style38"/>
    <w:basedOn w:val="DefaultParagraphFont"/>
    <w:rsid w:val="009E4A91"/>
  </w:style>
  <w:style w:type="character" w:styleId="Emphasis">
    <w:name w:val="Emphasis"/>
    <w:qFormat/>
    <w:rsid w:val="002054DA"/>
    <w:rPr>
      <w:i/>
      <w:iCs/>
    </w:rPr>
  </w:style>
  <w:style w:type="character" w:customStyle="1" w:styleId="style13">
    <w:name w:val="style13"/>
    <w:basedOn w:val="DefaultParagraphFon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DefaultParagraphFont"/>
    <w:rsid w:val="003B0AFC"/>
  </w:style>
  <w:style w:type="character" w:customStyle="1" w:styleId="bluetext">
    <w:name w:val="bluetext"/>
    <w:basedOn w:val="DefaultParagraphFon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styleId="z-TopofForm">
    <w:name w:val="HTML Top of Form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NoSpacing">
    <w:name w:val="No Spacing"/>
    <w:link w:val="NoSpacingChar1"/>
    <w:qFormat/>
    <w:rsid w:val="002D5636"/>
    <w:rPr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livresq.com/details/68737a6498d16e000942d6c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ibrary.livresq.com/details/691d9c6d600c5f0008c1f6f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brary.livresq.com/details/68a9d33a017749000957e08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1011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Biologie</cp:lastModifiedBy>
  <cp:revision>14</cp:revision>
  <cp:lastPrinted>2021-10-07T10:02:00Z</cp:lastPrinted>
  <dcterms:created xsi:type="dcterms:W3CDTF">2021-10-07T10:09:00Z</dcterms:created>
  <dcterms:modified xsi:type="dcterms:W3CDTF">2026-06-24T08:05:00Z</dcterms:modified>
</cp:coreProperties>
</file>